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02" w:rsidRDefault="00DE7896" w:rsidP="00DE7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896">
        <w:rPr>
          <w:rFonts w:ascii="Times New Roman" w:hAnsi="Times New Roman" w:cs="Times New Roman"/>
          <w:b/>
          <w:sz w:val="28"/>
          <w:szCs w:val="28"/>
        </w:rPr>
        <w:t>STATUT FUNDACJI</w:t>
      </w:r>
      <w:r w:rsidR="00DB2A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A18" w:rsidRDefault="00DB2A18" w:rsidP="00DE7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POMAGAMY I PAMIĘTAMY im. Andrzeja Radzickiego</w:t>
      </w:r>
    </w:p>
    <w:p w:rsidR="00DE7896" w:rsidRDefault="00DE7896" w:rsidP="00DE7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I. Postanowienia ogólne</w:t>
      </w:r>
    </w:p>
    <w:p w:rsidR="00DE7896" w:rsidRDefault="00DE7896" w:rsidP="00DE7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DE7896" w:rsidRDefault="00A25E87" w:rsidP="00A25E8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Fundacja</w:t>
      </w:r>
      <w:r w:rsidR="00281863">
        <w:rPr>
          <w:rFonts w:ascii="Times New Roman" w:hAnsi="Times New Roman" w:cs="Times New Roman"/>
          <w:b/>
          <w:sz w:val="24"/>
          <w:szCs w:val="24"/>
        </w:rPr>
        <w:t xml:space="preserve"> POMAGAMY i PAMIĘTAMY im. Andrzeja Radzickiego</w:t>
      </w:r>
      <w:r w:rsidR="001B50C1" w:rsidRPr="00A25E87">
        <w:rPr>
          <w:rFonts w:ascii="Times New Roman" w:hAnsi="Times New Roman" w:cs="Times New Roman"/>
          <w:b/>
          <w:sz w:val="24"/>
          <w:szCs w:val="24"/>
        </w:rPr>
        <w:t xml:space="preserve"> zwana dalej Fundacją</w:t>
      </w:r>
      <w:r w:rsidR="00DD406D" w:rsidRPr="00A25E87">
        <w:rPr>
          <w:rFonts w:ascii="Times New Roman" w:hAnsi="Times New Roman" w:cs="Times New Roman"/>
          <w:b/>
          <w:sz w:val="24"/>
          <w:szCs w:val="24"/>
        </w:rPr>
        <w:t xml:space="preserve">, ustanowiona aktem notarialnym sporządzonym przez notariusza </w:t>
      </w:r>
      <w:r w:rsidR="002D16F2">
        <w:rPr>
          <w:rFonts w:ascii="Times New Roman" w:hAnsi="Times New Roman" w:cs="Times New Roman"/>
          <w:b/>
          <w:sz w:val="24"/>
          <w:szCs w:val="24"/>
        </w:rPr>
        <w:t xml:space="preserve">Piotra Sebastiana Lussę </w:t>
      </w:r>
      <w:r w:rsidR="00DD406D" w:rsidRPr="00A25E87">
        <w:rPr>
          <w:rFonts w:ascii="Times New Roman" w:hAnsi="Times New Roman" w:cs="Times New Roman"/>
          <w:b/>
          <w:sz w:val="24"/>
          <w:szCs w:val="24"/>
        </w:rPr>
        <w:t xml:space="preserve">w kancelarii notarialnej w Białymstoku, ul. </w:t>
      </w:r>
      <w:r w:rsidR="002D16F2">
        <w:rPr>
          <w:rFonts w:ascii="Times New Roman" w:hAnsi="Times New Roman" w:cs="Times New Roman"/>
          <w:b/>
          <w:sz w:val="24"/>
          <w:szCs w:val="24"/>
        </w:rPr>
        <w:t>Legionowa 14/16</w:t>
      </w:r>
      <w:r w:rsidR="00DD406D" w:rsidRPr="00A25E87">
        <w:rPr>
          <w:rFonts w:ascii="Times New Roman" w:hAnsi="Times New Roman" w:cs="Times New Roman"/>
          <w:b/>
          <w:sz w:val="24"/>
          <w:szCs w:val="24"/>
        </w:rPr>
        <w:t>,</w:t>
      </w:r>
      <w:r w:rsidR="002D1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06D" w:rsidRPr="00A25E87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2D16F2">
        <w:rPr>
          <w:rFonts w:ascii="Times New Roman" w:hAnsi="Times New Roman" w:cs="Times New Roman"/>
          <w:b/>
          <w:sz w:val="24"/>
          <w:szCs w:val="24"/>
        </w:rPr>
        <w:t>24.07.2014 roku</w:t>
      </w:r>
      <w:r w:rsidR="00DD406D" w:rsidRPr="00A25E87">
        <w:rPr>
          <w:rFonts w:ascii="Times New Roman" w:hAnsi="Times New Roman" w:cs="Times New Roman"/>
          <w:b/>
          <w:sz w:val="24"/>
          <w:szCs w:val="24"/>
        </w:rPr>
        <w:t xml:space="preserve"> przez</w:t>
      </w:r>
      <w:r w:rsidR="00281863">
        <w:rPr>
          <w:rFonts w:ascii="Times New Roman" w:hAnsi="Times New Roman" w:cs="Times New Roman"/>
          <w:b/>
          <w:sz w:val="24"/>
          <w:szCs w:val="24"/>
        </w:rPr>
        <w:t xml:space="preserve"> Zarząd Wojewódzki Niezależnego Samorządnego Związku Zawodowego Policjantów województwa podlaskiego,  </w:t>
      </w:r>
      <w:r w:rsidR="002D16F2">
        <w:rPr>
          <w:rFonts w:ascii="Times New Roman" w:hAnsi="Times New Roman" w:cs="Times New Roman"/>
          <w:b/>
          <w:sz w:val="24"/>
          <w:szCs w:val="24"/>
        </w:rPr>
        <w:t>reprezentowany przez Krzysztofa Wierzbickiego i Wojciecha Chocieja, zwany</w:t>
      </w:r>
      <w:r w:rsidR="00281863">
        <w:rPr>
          <w:rFonts w:ascii="Times New Roman" w:hAnsi="Times New Roman" w:cs="Times New Roman"/>
          <w:b/>
          <w:sz w:val="24"/>
          <w:szCs w:val="24"/>
        </w:rPr>
        <w:t xml:space="preserve"> dalej Fundatorem</w:t>
      </w:r>
      <w:r w:rsidR="00DD406D" w:rsidRPr="00A25E87">
        <w:rPr>
          <w:rFonts w:ascii="Times New Roman" w:hAnsi="Times New Roman" w:cs="Times New Roman"/>
          <w:b/>
          <w:sz w:val="24"/>
          <w:szCs w:val="24"/>
        </w:rPr>
        <w:t>.</w:t>
      </w:r>
    </w:p>
    <w:p w:rsidR="00DD406D" w:rsidRDefault="00A25E87" w:rsidP="00A25E8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Fundacja </w:t>
      </w:r>
      <w:r w:rsidR="00DD406D" w:rsidRPr="00A25E87">
        <w:rPr>
          <w:rFonts w:ascii="Times New Roman" w:hAnsi="Times New Roman" w:cs="Times New Roman"/>
          <w:b/>
          <w:sz w:val="24"/>
          <w:szCs w:val="24"/>
        </w:rPr>
        <w:t>działa w oparciu o przepisy ustawy z dnia 6 kwietnia 1984 roku o fundacjach oraz na podstawie postanowień niniejszego statutu.</w:t>
      </w:r>
    </w:p>
    <w:p w:rsidR="00DD406D" w:rsidRPr="00A25E87" w:rsidRDefault="00A25E87" w:rsidP="00A25E8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Fundacja </w:t>
      </w:r>
      <w:r w:rsidR="00DD406D" w:rsidRPr="00A25E87">
        <w:rPr>
          <w:rFonts w:ascii="Times New Roman" w:hAnsi="Times New Roman" w:cs="Times New Roman"/>
          <w:b/>
          <w:sz w:val="24"/>
          <w:szCs w:val="24"/>
        </w:rPr>
        <w:t>posiada osobowość prawną.</w:t>
      </w:r>
    </w:p>
    <w:p w:rsidR="00DD406D" w:rsidRDefault="00DD406D" w:rsidP="00DD4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DD406D" w:rsidRDefault="00DD406D" w:rsidP="00DD40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Fundacja </w:t>
      </w:r>
      <w:r w:rsidR="00A25E87">
        <w:rPr>
          <w:rFonts w:ascii="Times New Roman" w:hAnsi="Times New Roman" w:cs="Times New Roman"/>
          <w:b/>
          <w:sz w:val="24"/>
          <w:szCs w:val="24"/>
        </w:rPr>
        <w:t>została</w:t>
      </w:r>
      <w:r>
        <w:rPr>
          <w:rFonts w:ascii="Times New Roman" w:hAnsi="Times New Roman" w:cs="Times New Roman"/>
          <w:b/>
          <w:sz w:val="24"/>
          <w:szCs w:val="24"/>
        </w:rPr>
        <w:t xml:space="preserve"> ustanowiona na czas nieokreślony.</w:t>
      </w:r>
    </w:p>
    <w:p w:rsidR="00A25E87" w:rsidRDefault="00A25E87" w:rsidP="00A25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554EF8" w:rsidRDefault="00554EF8" w:rsidP="00554EF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Siedzibą Fundacji jest miasto Białystok.</w:t>
      </w:r>
    </w:p>
    <w:p w:rsidR="00554EF8" w:rsidRDefault="00554EF8" w:rsidP="00554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554EF8" w:rsidRDefault="00554EF8" w:rsidP="00554EF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Terenem działalności Fundacji jest obszar Rzeczypospolitej Polskiej.</w:t>
      </w:r>
    </w:p>
    <w:p w:rsidR="00554EF8" w:rsidRDefault="00554EF8" w:rsidP="00554EF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właściwego realizowania swych celów statutowych Fundacja może prowadzić działalność także poza granicami kraju.</w:t>
      </w:r>
    </w:p>
    <w:p w:rsidR="00554EF8" w:rsidRDefault="00554EF8" w:rsidP="00554EF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Fundacja używa pieczęci z oznaczeniem nazwy i siedziby Fundacji.</w:t>
      </w:r>
    </w:p>
    <w:p w:rsidR="00554EF8" w:rsidRDefault="00554EF8" w:rsidP="00554EF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Fundacja może posiadać własny znak graficzny oraz własną odznakę – ustanowione odrębnymi przepisami.</w:t>
      </w:r>
    </w:p>
    <w:p w:rsidR="00554EF8" w:rsidRDefault="00554EF8" w:rsidP="00554EF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Fundacja może współpracować z krajowymi oraz zagranicznymi </w:t>
      </w:r>
      <w:r w:rsidR="00F47B01">
        <w:rPr>
          <w:rFonts w:ascii="Times New Roman" w:hAnsi="Times New Roman" w:cs="Times New Roman"/>
          <w:b/>
          <w:sz w:val="24"/>
          <w:szCs w:val="24"/>
        </w:rPr>
        <w:t>organizacjami o takich samych lub podobnych celach działania.</w:t>
      </w:r>
    </w:p>
    <w:p w:rsidR="00F47B01" w:rsidRDefault="00F47B01" w:rsidP="00554EF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Nadzór nad funkcjonowaniem Fundacji pełnią: Prezydent Miasta Białegostoku oraz Minister Spraw Wewnętrznych i Administracji.</w:t>
      </w:r>
    </w:p>
    <w:p w:rsidR="00F47B01" w:rsidRDefault="00F47B01" w:rsidP="00554EF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Fundacja może ustanawiać certyfikaty, odznaki, medale honorowe i przyznawać je wraz z innymi nagrodami i wyróżnieniami osobom fizycznym i prawnym zasłużonym dla fundacji oraz przyczyniającym się do realizacji jej celów.</w:t>
      </w:r>
    </w:p>
    <w:p w:rsidR="00F47B01" w:rsidRDefault="00F47B01" w:rsidP="00F47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II. Cele i zasady działania Fundacji.</w:t>
      </w:r>
    </w:p>
    <w:p w:rsidR="00AD685B" w:rsidRDefault="00AD685B" w:rsidP="00077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AD685B" w:rsidRPr="00F47B01" w:rsidRDefault="00AD685B" w:rsidP="00077F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Celami Fundacji są:</w:t>
      </w:r>
    </w:p>
    <w:p w:rsidR="00554EF8" w:rsidRDefault="00077FCC" w:rsidP="00077FC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Udzielanie pomocy policjantom, członkom ich rodzin oraz </w:t>
      </w:r>
      <w:r w:rsidR="00AE3D34">
        <w:rPr>
          <w:rFonts w:ascii="Times New Roman" w:hAnsi="Times New Roman" w:cs="Times New Roman"/>
          <w:b/>
          <w:sz w:val="24"/>
          <w:szCs w:val="24"/>
        </w:rPr>
        <w:t>emerytom i rencistom policyjnym – członkom organizacji związkowej.</w:t>
      </w:r>
    </w:p>
    <w:p w:rsidR="00AE3D34" w:rsidRDefault="00AE3D34" w:rsidP="00077FC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szczególnie uzasadnionych przypadkach udzielanie pomocy policjantom, członkom ich rodzin oraz emerytom i rencistom policyjnym – nie będącym członkami organizacji związkowej.</w:t>
      </w:r>
    </w:p>
    <w:p w:rsidR="008740FF" w:rsidRDefault="008740FF" w:rsidP="00077FC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Promowanie zdrowego trybu życia w środowisku policyjnym poprzez sport i turystykę.</w:t>
      </w:r>
    </w:p>
    <w:p w:rsidR="00077FCC" w:rsidRDefault="00077FCC" w:rsidP="00077FC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Promowanie postaw patriotycznych oraz pielęgnowanie wiedzy dotyczącej dziedzictwa narodowego.</w:t>
      </w:r>
    </w:p>
    <w:p w:rsidR="008740FF" w:rsidRDefault="008740FF" w:rsidP="00077FC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Opieka nad grobami poległych policjantów na terenie RP oraz poza granicami kraju.</w:t>
      </w:r>
    </w:p>
    <w:p w:rsidR="00DB2A18" w:rsidRDefault="00DB2A18" w:rsidP="00077FC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Prowadzenie działalności muzealniczej.</w:t>
      </w:r>
    </w:p>
    <w:p w:rsidR="007A750F" w:rsidRDefault="004256A3" w:rsidP="00077FC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Organizowanie i wspieranie działań w zakresie podnoszenia edukacji ubezpieczeniowej ludności, w tym korzyści z ubezpieczeń majątkowych i osobowych oraz ochrony praw ubezpieczonych.</w:t>
      </w:r>
    </w:p>
    <w:p w:rsidR="004256A3" w:rsidRDefault="004256A3" w:rsidP="00077FC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Organizowanie i upowszechnianie wiedzy o stanie rynku ubezpieczeniowego w kraju, a w szczególności informacji o firmach ubezpieczeniowych i oferowanych przez nie produktach w zakresie ubezpieczeń majątkowych i osobowych.</w:t>
      </w:r>
    </w:p>
    <w:p w:rsidR="004256A3" w:rsidRDefault="004256A3" w:rsidP="00077FC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Organizowanie i dofinansowywanie szkoleń, kursów, sympozjów i konsultacji w zakresie ubezpieczeń majątkowych i osobowych.</w:t>
      </w:r>
    </w:p>
    <w:p w:rsidR="00D07A46" w:rsidRDefault="004256A3" w:rsidP="00077FC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Upowszechnianie prawa ubezpieczeniowego oraz opracowywanych materiałów edukacyjnych m.in.</w:t>
      </w:r>
      <w:r w:rsidR="00D07A46">
        <w:rPr>
          <w:rFonts w:ascii="Times New Roman" w:hAnsi="Times New Roman" w:cs="Times New Roman"/>
          <w:b/>
          <w:sz w:val="24"/>
          <w:szCs w:val="24"/>
        </w:rPr>
        <w:t xml:space="preserve"> poprzez współpracę z mediami.</w:t>
      </w:r>
    </w:p>
    <w:p w:rsidR="00D07A46" w:rsidRDefault="00D07A46" w:rsidP="00077FC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Organizowanie i dofinansowywanie właściwych form pośrednictwa i poradnictwa oraz pomocy dla korzystających  z usług ubezpieczeniowych.</w:t>
      </w:r>
    </w:p>
    <w:p w:rsidR="004256A3" w:rsidRDefault="004256A3" w:rsidP="00077FC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A46">
        <w:rPr>
          <w:rFonts w:ascii="Times New Roman" w:hAnsi="Times New Roman" w:cs="Times New Roman"/>
          <w:b/>
          <w:sz w:val="24"/>
          <w:szCs w:val="24"/>
        </w:rPr>
        <w:t>Ochrona i profilaktyka życia, zdrowia oraz mienia, działalność na rzecz bezpieczeństwa powszechnego.</w:t>
      </w:r>
    </w:p>
    <w:p w:rsidR="00D07A46" w:rsidRDefault="00D07A46" w:rsidP="00077FC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Działalność oświatowa, kulturalna, w zakresie kultury fizycznej i sportu, ochrony środowiska, dobroczynności, ochrony zdrowia i pomocy społecznej, bezpieczeństwa powszechnego, rehabilitacji zawodowej i społecznej inwalidów, w tym w szczególności: promocja turystyki, współpraca kulturalna.</w:t>
      </w:r>
    </w:p>
    <w:p w:rsidR="00D07A46" w:rsidRDefault="00D07A46" w:rsidP="00077FC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Współpraca międzynarodowa.</w:t>
      </w:r>
    </w:p>
    <w:p w:rsidR="00077FCC" w:rsidRDefault="00077FCC" w:rsidP="008740F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0FF" w:rsidRDefault="008740FF" w:rsidP="004A6D0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4A6D0F" w:rsidRPr="004A6D0F" w:rsidRDefault="004A6D0F" w:rsidP="004A6D0F">
      <w:pPr>
        <w:rPr>
          <w:rFonts w:ascii="Times New Roman" w:hAnsi="Times New Roman" w:cs="Times New Roman"/>
          <w:b/>
          <w:sz w:val="24"/>
          <w:szCs w:val="24"/>
        </w:rPr>
      </w:pPr>
      <w:r w:rsidRPr="004A6D0F">
        <w:rPr>
          <w:rFonts w:ascii="Times New Roman" w:hAnsi="Times New Roman" w:cs="Times New Roman"/>
          <w:b/>
          <w:sz w:val="24"/>
          <w:szCs w:val="24"/>
        </w:rPr>
        <w:t>Fundacja realizuje swoje cele poprzez:</w:t>
      </w:r>
    </w:p>
    <w:p w:rsidR="004A6D0F" w:rsidRDefault="004A6D0F" w:rsidP="00D3715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Pomoc finansową i rzeczową osobom wymienionym w § 5, zwanych dalej ”podopiecznymi”.</w:t>
      </w:r>
    </w:p>
    <w:p w:rsidR="004A6D0F" w:rsidRDefault="004A6D0F" w:rsidP="00D3715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Dofinansowywanie kosztów  leczenia podopiecznych.</w:t>
      </w:r>
    </w:p>
    <w:p w:rsidR="004A6D0F" w:rsidRDefault="004A6D0F" w:rsidP="00D3715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Upowszechnianie, organizowanie i finansowanie form kultury, sportu i wypoczynku podopiecznych.</w:t>
      </w:r>
    </w:p>
    <w:p w:rsidR="004A6D0F" w:rsidRDefault="004A6D0F" w:rsidP="00D3715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Edukację społeczno – prawną podopiecznych.</w:t>
      </w:r>
    </w:p>
    <w:p w:rsidR="004A6D0F" w:rsidRDefault="004A6D0F" w:rsidP="00D3715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Popularyzowanie wśród podopiecznych roli społecznej, historii i tradycji Policji.</w:t>
      </w:r>
    </w:p>
    <w:p w:rsidR="004A6D0F" w:rsidRDefault="004A6D0F" w:rsidP="00D3715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Inspirowanie inicjatyw lokalnych oraz integrację podopiecznych w działaniach, o których mowa w punktach 3 – 5.</w:t>
      </w:r>
    </w:p>
    <w:p w:rsidR="004A6D0F" w:rsidRDefault="007A750F" w:rsidP="00D3715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Porządkowanie i sprzątanie cmentarzy, na których znajdują się groby poległych polskich policjantów.</w:t>
      </w:r>
    </w:p>
    <w:p w:rsidR="007A750F" w:rsidRDefault="00AF7835" w:rsidP="00D3715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Renowację</w:t>
      </w:r>
      <w:r w:rsidR="007A750F">
        <w:rPr>
          <w:rFonts w:ascii="Times New Roman" w:hAnsi="Times New Roman" w:cs="Times New Roman"/>
          <w:b/>
          <w:sz w:val="24"/>
          <w:szCs w:val="24"/>
        </w:rPr>
        <w:t xml:space="preserve"> nagrobków po poległych policjantach.</w:t>
      </w:r>
    </w:p>
    <w:p w:rsidR="00DB2A18" w:rsidRDefault="00DB2A18" w:rsidP="00D3715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Pozyskiwanie eksponatów związanych z historią Policji oraz ruchem związkowym w służbach mundurowych.</w:t>
      </w:r>
    </w:p>
    <w:p w:rsidR="00DB2A18" w:rsidRDefault="00DB2A18" w:rsidP="00D3715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Tworzenie i prowadzenie </w:t>
      </w:r>
      <w:r w:rsidRPr="00DB2A18">
        <w:rPr>
          <w:rFonts w:ascii="Times New Roman" w:hAnsi="Times New Roman" w:cs="Times New Roman"/>
          <w:b/>
          <w:sz w:val="24"/>
          <w:szCs w:val="24"/>
        </w:rPr>
        <w:t>Izb Pamięci.</w:t>
      </w:r>
    </w:p>
    <w:p w:rsidR="00D37152" w:rsidRDefault="00D37152" w:rsidP="00D3715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Działalność edukacyjną, wydawniczą i badawczą.</w:t>
      </w:r>
    </w:p>
    <w:p w:rsidR="00D37152" w:rsidRDefault="00D37152" w:rsidP="00D3715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Zastępstwo i poradnictwo w dochodzeniu roszczeń ubezpieczeniowych.</w:t>
      </w:r>
    </w:p>
    <w:p w:rsidR="00D37152" w:rsidRDefault="00D37152" w:rsidP="00D3715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Finansowanie działań prewencyjnych.</w:t>
      </w:r>
    </w:p>
    <w:p w:rsidR="00D37152" w:rsidRDefault="00D37152" w:rsidP="00D3715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Ustalanie wartości przedmiotów ubezpieczenia.</w:t>
      </w:r>
    </w:p>
    <w:p w:rsidR="00D37152" w:rsidRDefault="00D37152" w:rsidP="00D3715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Działalność rzeczoznawczą.</w:t>
      </w:r>
    </w:p>
    <w:p w:rsidR="00D37152" w:rsidRDefault="00D37152" w:rsidP="00D3715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Ocenę ryzyka w ubezpieczeniach osobowych i majątkowych oraz gwarancjach ubezpieczeniowych.</w:t>
      </w:r>
    </w:p>
    <w:p w:rsidR="00D37152" w:rsidRDefault="00D37152" w:rsidP="00D3715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Dochodzenie odszkodowań na rzecz osób pokrzywdzonych w tym postępowań regresowych i windykacyjnych.</w:t>
      </w:r>
    </w:p>
    <w:p w:rsidR="00D37152" w:rsidRDefault="00D37152" w:rsidP="00D3715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Lokowanie środków zakładów ubezpieczeń.</w:t>
      </w:r>
    </w:p>
    <w:p w:rsidR="00D37152" w:rsidRDefault="00D37152" w:rsidP="00D3715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Opiniowanie aktów prawnych dotyczących działalności ubezpieczeniowej oraz opiniowanie projektów tych aktów prawnych.</w:t>
      </w:r>
    </w:p>
    <w:p w:rsidR="00D37152" w:rsidRDefault="00AF7835" w:rsidP="00D3715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Współpracę</w:t>
      </w:r>
      <w:r w:rsidR="00D37152">
        <w:rPr>
          <w:rFonts w:ascii="Times New Roman" w:hAnsi="Times New Roman" w:cs="Times New Roman"/>
          <w:b/>
          <w:sz w:val="24"/>
          <w:szCs w:val="24"/>
        </w:rPr>
        <w:t xml:space="preserve"> z rzecznikiem praw ubezpieczonych i Ubezpieczeniowym Funduszem Gwarancyjnym.</w:t>
      </w:r>
    </w:p>
    <w:p w:rsidR="00D37152" w:rsidRDefault="00D37152" w:rsidP="00D37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D37152" w:rsidRDefault="00ED128B" w:rsidP="00D371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osiągnięcia swych celów Fundacja może wspierać działalność innych osób i instytucji zbieżną z jej celami.</w:t>
      </w:r>
    </w:p>
    <w:p w:rsidR="00ED128B" w:rsidRPr="00ED128B" w:rsidRDefault="00ED128B" w:rsidP="00ED1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28B">
        <w:rPr>
          <w:rFonts w:ascii="Times New Roman" w:hAnsi="Times New Roman" w:cs="Times New Roman"/>
          <w:b/>
          <w:sz w:val="24"/>
          <w:szCs w:val="24"/>
        </w:rPr>
        <w:t>Rozdział 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D128B">
        <w:rPr>
          <w:rFonts w:ascii="Times New Roman" w:hAnsi="Times New Roman" w:cs="Times New Roman"/>
          <w:b/>
          <w:sz w:val="24"/>
          <w:szCs w:val="24"/>
        </w:rPr>
        <w:t xml:space="preserve"> Majątek i dochody Fundacji</w:t>
      </w:r>
    </w:p>
    <w:p w:rsidR="00ED128B" w:rsidRDefault="00ED128B" w:rsidP="00ED1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ED128B" w:rsidRDefault="00ED128B" w:rsidP="00ED12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Majątek Fundacji stanowi jej </w:t>
      </w:r>
      <w:r w:rsidR="002D16F2">
        <w:rPr>
          <w:rFonts w:ascii="Times New Roman" w:hAnsi="Times New Roman" w:cs="Times New Roman"/>
          <w:b/>
          <w:sz w:val="24"/>
          <w:szCs w:val="24"/>
        </w:rPr>
        <w:t>fundusz założycielski w kwocie 2 0</w:t>
      </w:r>
      <w:r>
        <w:rPr>
          <w:rFonts w:ascii="Times New Roman" w:hAnsi="Times New Roman" w:cs="Times New Roman"/>
          <w:b/>
          <w:sz w:val="24"/>
          <w:szCs w:val="24"/>
        </w:rPr>
        <w:t>00 (</w:t>
      </w:r>
      <w:r w:rsidR="002D16F2">
        <w:rPr>
          <w:rFonts w:ascii="Times New Roman" w:hAnsi="Times New Roman" w:cs="Times New Roman"/>
          <w:b/>
          <w:sz w:val="24"/>
          <w:szCs w:val="24"/>
        </w:rPr>
        <w:t>dwa tysiące</w:t>
      </w:r>
      <w:r>
        <w:rPr>
          <w:rFonts w:ascii="Times New Roman" w:hAnsi="Times New Roman" w:cs="Times New Roman"/>
          <w:b/>
          <w:sz w:val="24"/>
          <w:szCs w:val="24"/>
        </w:rPr>
        <w:t>) złotych oraz inne mienie nabyte przez Fundację w toku działania.</w:t>
      </w:r>
    </w:p>
    <w:p w:rsidR="00ED128B" w:rsidRDefault="00ED128B" w:rsidP="00ED1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ED128B" w:rsidRDefault="00ED128B" w:rsidP="00ED12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Dochody Fundacji mogą pochodzić w szczególności z:</w:t>
      </w:r>
    </w:p>
    <w:p w:rsidR="00ED128B" w:rsidRDefault="00ED128B" w:rsidP="00ED128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Darowizn, spadków, zapisów.</w:t>
      </w:r>
    </w:p>
    <w:p w:rsidR="00ED128B" w:rsidRDefault="00ED128B" w:rsidP="00ED128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Dotacji i subwencji oraz grantów.</w:t>
      </w:r>
    </w:p>
    <w:p w:rsidR="00ED128B" w:rsidRDefault="00ED128B" w:rsidP="00ED128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28B">
        <w:rPr>
          <w:rFonts w:ascii="Times New Roman" w:hAnsi="Times New Roman" w:cs="Times New Roman"/>
          <w:b/>
          <w:sz w:val="24"/>
          <w:szCs w:val="24"/>
        </w:rPr>
        <w:t>Dochodów ze zbiórek</w:t>
      </w:r>
      <w:r>
        <w:rPr>
          <w:rFonts w:ascii="Times New Roman" w:hAnsi="Times New Roman" w:cs="Times New Roman"/>
          <w:b/>
          <w:sz w:val="24"/>
          <w:szCs w:val="24"/>
        </w:rPr>
        <w:t xml:space="preserve"> i imprez publicznych.</w:t>
      </w:r>
    </w:p>
    <w:p w:rsidR="00ED128B" w:rsidRDefault="00ED128B" w:rsidP="00ED128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Dochodów z majątku Fundacji.</w:t>
      </w:r>
    </w:p>
    <w:p w:rsidR="00ED128B" w:rsidRDefault="00ED128B" w:rsidP="00ED1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ED128B" w:rsidRDefault="00B7710F" w:rsidP="00B7710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Dochody pochodzące z dotacji, subwencji, darowizn i zapisów mogą być użyte na realizację celów Fundacji tylko z poszanowaniem woli spadkobierców lub donatorów.</w:t>
      </w:r>
    </w:p>
    <w:p w:rsidR="00B7710F" w:rsidRDefault="00B7710F" w:rsidP="00B7710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sprawach przyjęcia darowizn i dziedziczenia oświadczenia wymagane przepisami prawa składa Zarząd Fundacji.</w:t>
      </w:r>
    </w:p>
    <w:p w:rsidR="009747F9" w:rsidRDefault="00B7710F" w:rsidP="00B7710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przypadku powołania Fundacji do dziedziczenia jej zarząd składa oświadczenie o przyjęciu spadku z dobrodziejstwem inwentarza</w:t>
      </w:r>
      <w:r w:rsidR="009747F9">
        <w:rPr>
          <w:rFonts w:ascii="Times New Roman" w:hAnsi="Times New Roman" w:cs="Times New Roman"/>
          <w:b/>
          <w:sz w:val="24"/>
          <w:szCs w:val="24"/>
        </w:rPr>
        <w:t xml:space="preserve"> i to tylko wówczas, gdy w chwili składania tego oświadczenia jest oczywiste, że stan czynny spadku znacznie przewyższa długi spadkowe.</w:t>
      </w:r>
    </w:p>
    <w:p w:rsidR="009747F9" w:rsidRDefault="009747F9" w:rsidP="00B7710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Całość dochodów uzyskiwanych przez Fundację jest przeznaczana na działalność statutową.</w:t>
      </w:r>
    </w:p>
    <w:p w:rsidR="00B7710F" w:rsidRDefault="009747F9" w:rsidP="00974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IV. Władze Fundacji</w:t>
      </w:r>
    </w:p>
    <w:p w:rsidR="009747F9" w:rsidRDefault="009747F9" w:rsidP="00974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9747F9" w:rsidRDefault="009747F9" w:rsidP="009747F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Jedynym organem Fundacji jest Zarząd Fundacji.</w:t>
      </w:r>
    </w:p>
    <w:p w:rsidR="009747F9" w:rsidRDefault="009747F9" w:rsidP="009747F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Członkowie Zarządu Fundacji nie pobierają wynagrodzenia z tytułu udziału w pracach tego organu, z wyjątkiem zwrotu udokumentowanych wydatków związanych z uczestnictwem w pracach tych organów, w tym kosztów podróży.</w:t>
      </w:r>
    </w:p>
    <w:p w:rsidR="009747F9" w:rsidRDefault="009747F9" w:rsidP="00974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9747F9" w:rsidRDefault="0000060B" w:rsidP="0000060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fundacji składa się z nie więcej niż pięciu osób</w:t>
      </w:r>
      <w:r w:rsidR="00E43AED">
        <w:rPr>
          <w:rFonts w:ascii="Times New Roman" w:hAnsi="Times New Roman" w:cs="Times New Roman"/>
          <w:b/>
          <w:sz w:val="24"/>
          <w:szCs w:val="24"/>
        </w:rPr>
        <w:t>, w tym Prezesa i Wiceprezesa,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AED">
        <w:rPr>
          <w:rFonts w:ascii="Times New Roman" w:hAnsi="Times New Roman" w:cs="Times New Roman"/>
          <w:b/>
          <w:sz w:val="24"/>
          <w:szCs w:val="24"/>
        </w:rPr>
        <w:t>wybieranych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AED">
        <w:rPr>
          <w:rFonts w:ascii="Times New Roman" w:hAnsi="Times New Roman" w:cs="Times New Roman"/>
          <w:b/>
          <w:sz w:val="24"/>
          <w:szCs w:val="24"/>
        </w:rPr>
        <w:t xml:space="preserve">w drodze uchwały </w:t>
      </w:r>
      <w:r w:rsidR="00DB2A18">
        <w:rPr>
          <w:rFonts w:ascii="Times New Roman" w:hAnsi="Times New Roman" w:cs="Times New Roman"/>
          <w:b/>
          <w:sz w:val="24"/>
          <w:szCs w:val="24"/>
        </w:rPr>
        <w:t>przez Fundatora</w:t>
      </w:r>
      <w:r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E43AED">
        <w:rPr>
          <w:rFonts w:ascii="Times New Roman" w:hAnsi="Times New Roman" w:cs="Times New Roman"/>
          <w:b/>
          <w:sz w:val="24"/>
          <w:szCs w:val="24"/>
        </w:rPr>
        <w:t>pięcioletnią</w:t>
      </w:r>
      <w:r>
        <w:rPr>
          <w:rFonts w:ascii="Times New Roman" w:hAnsi="Times New Roman" w:cs="Times New Roman"/>
          <w:b/>
          <w:sz w:val="24"/>
          <w:szCs w:val="24"/>
        </w:rPr>
        <w:t xml:space="preserve"> kadencję.</w:t>
      </w:r>
    </w:p>
    <w:p w:rsidR="0000060B" w:rsidRPr="00162D6C" w:rsidRDefault="0000060B" w:rsidP="00162D6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Funkcję członka zarządu można pełnić przez więcej niż jedną kadencję.</w:t>
      </w:r>
    </w:p>
    <w:p w:rsidR="0000060B" w:rsidRDefault="0000060B" w:rsidP="0000060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razie </w:t>
      </w:r>
      <w:r w:rsidR="00E43AED">
        <w:rPr>
          <w:rFonts w:ascii="Times New Roman" w:hAnsi="Times New Roman" w:cs="Times New Roman"/>
          <w:b/>
          <w:sz w:val="24"/>
          <w:szCs w:val="24"/>
        </w:rPr>
        <w:t>niemożności sprawowania funkcji przez Prezesa</w:t>
      </w:r>
      <w:r>
        <w:rPr>
          <w:rFonts w:ascii="Times New Roman" w:hAnsi="Times New Roman" w:cs="Times New Roman"/>
          <w:b/>
          <w:sz w:val="24"/>
          <w:szCs w:val="24"/>
        </w:rPr>
        <w:t xml:space="preserve"> jego prawa i obowiązki przejmuje </w:t>
      </w:r>
      <w:r w:rsidR="00E43AED">
        <w:rPr>
          <w:rFonts w:ascii="Times New Roman" w:hAnsi="Times New Roman" w:cs="Times New Roman"/>
          <w:b/>
          <w:sz w:val="24"/>
          <w:szCs w:val="24"/>
        </w:rPr>
        <w:t>Wiceprezes.</w:t>
      </w:r>
    </w:p>
    <w:p w:rsidR="00E43AED" w:rsidRDefault="00E43AED" w:rsidP="0000060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Członkostwo w Zarządzie ustaje na skutek złożenia pisemn</w:t>
      </w:r>
      <w:r w:rsidR="00DB2A18">
        <w:rPr>
          <w:rFonts w:ascii="Times New Roman" w:hAnsi="Times New Roman" w:cs="Times New Roman"/>
          <w:b/>
          <w:sz w:val="24"/>
          <w:szCs w:val="24"/>
        </w:rPr>
        <w:t xml:space="preserve">ej rezygnacji na ręce </w:t>
      </w:r>
      <w:r w:rsidR="00991A91">
        <w:rPr>
          <w:rFonts w:ascii="Times New Roman" w:hAnsi="Times New Roman" w:cs="Times New Roman"/>
          <w:b/>
          <w:sz w:val="24"/>
          <w:szCs w:val="24"/>
        </w:rPr>
        <w:t>Prezesa lub Wiceprezesa</w:t>
      </w:r>
      <w:r>
        <w:rPr>
          <w:rFonts w:ascii="Times New Roman" w:hAnsi="Times New Roman" w:cs="Times New Roman"/>
          <w:b/>
          <w:sz w:val="24"/>
          <w:szCs w:val="24"/>
        </w:rPr>
        <w:t xml:space="preserve"> lub śmierci członka Zarządu.</w:t>
      </w:r>
    </w:p>
    <w:p w:rsidR="00E43AED" w:rsidRDefault="00E43AED" w:rsidP="00E43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E43AED" w:rsidRDefault="00E43AED" w:rsidP="00E43AE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kieruje działalnością Fundacji i reprezentuje ją na zewnątrz.</w:t>
      </w:r>
    </w:p>
    <w:p w:rsidR="00E43AED" w:rsidRDefault="00E43AED" w:rsidP="00E43AE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zadań Zarządu należy w szczególności:</w:t>
      </w:r>
    </w:p>
    <w:p w:rsidR="00E43AED" w:rsidRDefault="00E43AED" w:rsidP="00E43AE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Uchwalanie rocznych planów działania Fundacji oraz planów finansowych;</w:t>
      </w:r>
    </w:p>
    <w:p w:rsidR="00E43AED" w:rsidRDefault="00E43AED" w:rsidP="00E43AE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Uchwalanie regulaminów;</w:t>
      </w:r>
    </w:p>
    <w:p w:rsidR="00E43AED" w:rsidRDefault="00E43AED" w:rsidP="00E43AE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Sprawowanie zarządu majątkiem Fundacji;</w:t>
      </w:r>
    </w:p>
    <w:p w:rsidR="00E43AED" w:rsidRDefault="00E43AED" w:rsidP="00E43AE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Ustalanie wielkości zatrudnienia i wysokości środków na wynagrodzenia pracowników Fundacji;</w:t>
      </w:r>
    </w:p>
    <w:p w:rsidR="00E43AED" w:rsidRDefault="00E43AED" w:rsidP="00E43AE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Przyjmowanie darowizn, spadków i zapisów, subwencji i dotacji;</w:t>
      </w:r>
    </w:p>
    <w:p w:rsidR="00E43AED" w:rsidRDefault="00162D6C" w:rsidP="00E43AE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Podejmowanie decyzji </w:t>
      </w:r>
      <w:r w:rsidR="00E43AED">
        <w:rPr>
          <w:rFonts w:ascii="Times New Roman" w:hAnsi="Times New Roman" w:cs="Times New Roman"/>
          <w:b/>
          <w:sz w:val="24"/>
          <w:szCs w:val="24"/>
        </w:rPr>
        <w:t>w sprawie zmian statutu Fundacji, połączenia z inną Fundacją oraz likwidacji Fundacji.</w:t>
      </w:r>
    </w:p>
    <w:p w:rsidR="00E43AED" w:rsidRDefault="00E43AED" w:rsidP="00E43AE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AED">
        <w:rPr>
          <w:rFonts w:ascii="Times New Roman" w:hAnsi="Times New Roman" w:cs="Times New Roman"/>
          <w:b/>
          <w:sz w:val="24"/>
          <w:szCs w:val="24"/>
        </w:rPr>
        <w:lastRenderedPageBreak/>
        <w:t>Zarząd podejmuje decyzje na posiedzeniach w formie uchwał – zwykłą większością głosów jego członków obecnych na posiedzeniu Zarządu. W razie równej ilości głosów decyduje głos Prezesa Zarządu.</w:t>
      </w:r>
    </w:p>
    <w:p w:rsidR="00E43AED" w:rsidRDefault="00E43AED" w:rsidP="00E43AE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może podjąć decyzje poprzez głosowanie za pośrednictwem środków porozumiewania się na odległość w ten sposób, że każdy członek zarządu po zapoznaniu się z projektem uchwały wyśle swój głos na adres mailowy Prezesa Zarządu Fundacji.</w:t>
      </w:r>
    </w:p>
    <w:p w:rsidR="00E43AED" w:rsidRDefault="00E43AED" w:rsidP="00E43AE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Decyzje podjęte w trybie, o którym mowa w ust. 4 podlegają zatwierdzeniu na najbliższym posiedzeniu Zarządu.</w:t>
      </w:r>
    </w:p>
    <w:p w:rsidR="00E43AED" w:rsidRDefault="00E43AED" w:rsidP="00E43AE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terminie i miejscu posiedzenia musza być powiadomieni wszyscy członkowie Zarządu.</w:t>
      </w:r>
    </w:p>
    <w:p w:rsidR="00E43AED" w:rsidRDefault="00E43AED" w:rsidP="00E43AE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może powoływać pełnomocników do kierowania wyodrębnioną sferą spraw należących do zadań Fundacji.</w:t>
      </w:r>
    </w:p>
    <w:p w:rsidR="00E43AED" w:rsidRDefault="00E43AED" w:rsidP="00E43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</w:p>
    <w:p w:rsidR="00E43AED" w:rsidRDefault="00E43AED" w:rsidP="00E43AED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woli w imieniu Fundacji, z zastrzeżeniem ust. 2, składają dwaj członkowie Zarządu, w tym Prezes lub Wiceprezes.</w:t>
      </w:r>
    </w:p>
    <w:p w:rsidR="00E43AED" w:rsidRPr="00E43AED" w:rsidRDefault="00E43AED" w:rsidP="00E43AED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sprawach pracowniczych Prezes Zarządu Fundacji jest pracodawcą.</w:t>
      </w:r>
    </w:p>
    <w:p w:rsidR="00E43AED" w:rsidRDefault="00E43AED" w:rsidP="00E43AED">
      <w:pPr>
        <w:pStyle w:val="Akapitzlist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AED" w:rsidRDefault="00E43AED" w:rsidP="00E43AED">
      <w:pPr>
        <w:pStyle w:val="Akapitzlist"/>
        <w:ind w:left="2484" w:firstLine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Rozdział V. Zmiana statutu</w:t>
      </w:r>
    </w:p>
    <w:p w:rsidR="00E43AED" w:rsidRDefault="00E43AED" w:rsidP="00E43AED">
      <w:pPr>
        <w:pStyle w:val="Akapitzlist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AED" w:rsidRDefault="00E43AED" w:rsidP="00E43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15</w:t>
      </w:r>
    </w:p>
    <w:p w:rsidR="00E43AED" w:rsidRDefault="00E43AED" w:rsidP="00E43A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 w statucie Fundacji dokonuje Zar</w:t>
      </w:r>
      <w:r w:rsidR="00EE1AF0">
        <w:rPr>
          <w:rFonts w:ascii="Times New Roman" w:hAnsi="Times New Roman" w:cs="Times New Roman"/>
          <w:b/>
          <w:sz w:val="24"/>
          <w:szCs w:val="24"/>
        </w:rPr>
        <w:t>ząd Fundacji</w:t>
      </w:r>
      <w:r>
        <w:rPr>
          <w:rFonts w:ascii="Times New Roman" w:hAnsi="Times New Roman" w:cs="Times New Roman"/>
          <w:b/>
          <w:sz w:val="24"/>
          <w:szCs w:val="24"/>
        </w:rPr>
        <w:t>. Zmiany w statucie mogą dotyczyć celów</w:t>
      </w:r>
      <w:r w:rsidR="00991A91">
        <w:rPr>
          <w:rFonts w:ascii="Times New Roman" w:hAnsi="Times New Roman" w:cs="Times New Roman"/>
          <w:b/>
          <w:sz w:val="24"/>
          <w:szCs w:val="24"/>
        </w:rPr>
        <w:t>, dla realizacji</w:t>
      </w:r>
      <w:r>
        <w:rPr>
          <w:rFonts w:ascii="Times New Roman" w:hAnsi="Times New Roman" w:cs="Times New Roman"/>
          <w:b/>
          <w:sz w:val="24"/>
          <w:szCs w:val="24"/>
        </w:rPr>
        <w:t xml:space="preserve"> których Fundacja została ustanowiona</w:t>
      </w:r>
      <w:r w:rsidR="007B4531">
        <w:rPr>
          <w:rFonts w:ascii="Times New Roman" w:hAnsi="Times New Roman" w:cs="Times New Roman"/>
          <w:b/>
          <w:sz w:val="24"/>
          <w:szCs w:val="24"/>
        </w:rPr>
        <w:t xml:space="preserve"> i zare</w:t>
      </w:r>
      <w:r w:rsidR="00991A91">
        <w:rPr>
          <w:rFonts w:ascii="Times New Roman" w:hAnsi="Times New Roman" w:cs="Times New Roman"/>
          <w:b/>
          <w:sz w:val="24"/>
          <w:szCs w:val="24"/>
        </w:rPr>
        <w:t>je</w:t>
      </w:r>
      <w:r w:rsidR="007B4531">
        <w:rPr>
          <w:rFonts w:ascii="Times New Roman" w:hAnsi="Times New Roman" w:cs="Times New Roman"/>
          <w:b/>
          <w:sz w:val="24"/>
          <w:szCs w:val="24"/>
        </w:rPr>
        <w:t>strowana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544AE" w:rsidRDefault="004544AE" w:rsidP="00E43A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AED" w:rsidRDefault="00E43AED" w:rsidP="00E43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VI. Postanowienia końcowe</w:t>
      </w:r>
    </w:p>
    <w:p w:rsidR="00E43AED" w:rsidRDefault="00E43AED" w:rsidP="00E43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16</w:t>
      </w:r>
    </w:p>
    <w:p w:rsidR="00E43AED" w:rsidRDefault="00E43AED" w:rsidP="00EE1AF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efektywnego realizowania swoich celów Fundacja może połączyć się z inną fundacją.</w:t>
      </w:r>
    </w:p>
    <w:p w:rsidR="00E43AED" w:rsidRDefault="00E43AED" w:rsidP="00EE1AF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Połączenie z inną fundacją nie może nastąpić, jeżeli w wyniku mógłby ulec istotnej zmianie cel Fundacji.</w:t>
      </w:r>
    </w:p>
    <w:p w:rsidR="00E43AED" w:rsidRDefault="00E43AED" w:rsidP="00E43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17</w:t>
      </w:r>
    </w:p>
    <w:p w:rsidR="00E43AED" w:rsidRDefault="00E43AED" w:rsidP="00E43A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sprawach połączenia z inną fundacją właściwy jest Zarząd, przy czym jego decyzje zapada</w:t>
      </w:r>
      <w:r w:rsidR="007B4531">
        <w:rPr>
          <w:rFonts w:ascii="Times New Roman" w:hAnsi="Times New Roman" w:cs="Times New Roman"/>
          <w:b/>
          <w:sz w:val="24"/>
          <w:szCs w:val="24"/>
        </w:rPr>
        <w:t>ją w drodze jednomyślnej uchwały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B4531" w:rsidRDefault="007B4531" w:rsidP="00EE1A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AED" w:rsidRDefault="00E43AED" w:rsidP="00EE1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</w:p>
    <w:p w:rsidR="00E43AED" w:rsidRDefault="00E43AED" w:rsidP="00EE1AF0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Fundacja ulega likwidacji w razie osiągnięcia celów, dla których została ustanowiona lub w razie wyczerpania się jej środków finansowych i majątku.</w:t>
      </w:r>
    </w:p>
    <w:p w:rsidR="00E43AED" w:rsidRDefault="00E43AED" w:rsidP="00EE1AF0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Decyzję w przedmiocie likwidacji Fundacji podejmuje Zarząd w dr</w:t>
      </w:r>
      <w:r w:rsidR="00991A91">
        <w:rPr>
          <w:rFonts w:ascii="Times New Roman" w:hAnsi="Times New Roman" w:cs="Times New Roman"/>
          <w:b/>
          <w:sz w:val="24"/>
          <w:szCs w:val="24"/>
        </w:rPr>
        <w:t>odze jednomyślnej uchwały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3AED" w:rsidRDefault="00E43AED" w:rsidP="00E43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19</w:t>
      </w:r>
    </w:p>
    <w:p w:rsidR="00E43AED" w:rsidRDefault="00E43AED" w:rsidP="00EE1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Środki finansowe i majątek pozostały po likwidacji Fundacji mogą zostać przeznaczone mocą uchwały Zarządu Fundacji na rzecz działających w RP fundacji o zbliżonych celach.</w:t>
      </w:r>
    </w:p>
    <w:p w:rsidR="00E43AED" w:rsidRDefault="00E43AED" w:rsidP="00E43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EE1A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E43AED" w:rsidRPr="00E43AED" w:rsidRDefault="00E43AED" w:rsidP="00E43A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Powyższy statut wchodzi w życie z dniem z</w:t>
      </w:r>
      <w:r w:rsidR="00D17481">
        <w:rPr>
          <w:rFonts w:ascii="Times New Roman" w:hAnsi="Times New Roman" w:cs="Times New Roman"/>
          <w:b/>
          <w:sz w:val="24"/>
          <w:szCs w:val="24"/>
        </w:rPr>
        <w:t>arejestrowania Fundacji przez Są</w:t>
      </w:r>
      <w:r>
        <w:rPr>
          <w:rFonts w:ascii="Times New Roman" w:hAnsi="Times New Roman" w:cs="Times New Roman"/>
          <w:b/>
          <w:sz w:val="24"/>
          <w:szCs w:val="24"/>
        </w:rPr>
        <w:t>d Rejonowy w Białymstoku.</w:t>
      </w:r>
    </w:p>
    <w:sectPr w:rsidR="00E43AED" w:rsidRPr="00E43AED" w:rsidSect="003606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9B7" w:rsidRDefault="009A29B7" w:rsidP="008740FF">
      <w:pPr>
        <w:spacing w:after="0" w:line="240" w:lineRule="auto"/>
      </w:pPr>
      <w:r>
        <w:separator/>
      </w:r>
    </w:p>
  </w:endnote>
  <w:endnote w:type="continuationSeparator" w:id="0">
    <w:p w:rsidR="009A29B7" w:rsidRDefault="009A29B7" w:rsidP="0087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2846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9747F9" w:rsidRDefault="009747F9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F45040" w:rsidRPr="00F45040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9747F9" w:rsidRDefault="009747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9B7" w:rsidRDefault="009A29B7" w:rsidP="008740FF">
      <w:pPr>
        <w:spacing w:after="0" w:line="240" w:lineRule="auto"/>
      </w:pPr>
      <w:r>
        <w:separator/>
      </w:r>
    </w:p>
  </w:footnote>
  <w:footnote w:type="continuationSeparator" w:id="0">
    <w:p w:rsidR="009A29B7" w:rsidRDefault="009A29B7" w:rsidP="00874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DAB"/>
    <w:multiLevelType w:val="hybridMultilevel"/>
    <w:tmpl w:val="638C7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A5057"/>
    <w:multiLevelType w:val="hybridMultilevel"/>
    <w:tmpl w:val="A0A8E7EE"/>
    <w:lvl w:ilvl="0" w:tplc="4AEEF1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19223C"/>
    <w:multiLevelType w:val="hybridMultilevel"/>
    <w:tmpl w:val="2D4AC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44698"/>
    <w:multiLevelType w:val="hybridMultilevel"/>
    <w:tmpl w:val="150CE9E8"/>
    <w:lvl w:ilvl="0" w:tplc="223248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B87AD4"/>
    <w:multiLevelType w:val="hybridMultilevel"/>
    <w:tmpl w:val="5A4CAB8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1C413CB"/>
    <w:multiLevelType w:val="hybridMultilevel"/>
    <w:tmpl w:val="F1946D4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2030CCD"/>
    <w:multiLevelType w:val="hybridMultilevel"/>
    <w:tmpl w:val="DAC8B6E6"/>
    <w:lvl w:ilvl="0" w:tplc="223248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E63E5A"/>
    <w:multiLevelType w:val="hybridMultilevel"/>
    <w:tmpl w:val="6C509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E1DE9"/>
    <w:multiLevelType w:val="hybridMultilevel"/>
    <w:tmpl w:val="638C7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A0946"/>
    <w:multiLevelType w:val="hybridMultilevel"/>
    <w:tmpl w:val="0810918E"/>
    <w:lvl w:ilvl="0" w:tplc="223248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DB28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7225E56"/>
    <w:multiLevelType w:val="hybridMultilevel"/>
    <w:tmpl w:val="9C34FD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7C20E1"/>
    <w:multiLevelType w:val="hybridMultilevel"/>
    <w:tmpl w:val="23C6D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307F7"/>
    <w:multiLevelType w:val="hybridMultilevel"/>
    <w:tmpl w:val="58785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935D9"/>
    <w:multiLevelType w:val="hybridMultilevel"/>
    <w:tmpl w:val="0498A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81564"/>
    <w:multiLevelType w:val="hybridMultilevel"/>
    <w:tmpl w:val="86608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B5242"/>
    <w:multiLevelType w:val="hybridMultilevel"/>
    <w:tmpl w:val="C93818AE"/>
    <w:lvl w:ilvl="0" w:tplc="F1DAE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852BC"/>
    <w:multiLevelType w:val="hybridMultilevel"/>
    <w:tmpl w:val="8188E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D3395"/>
    <w:multiLevelType w:val="hybridMultilevel"/>
    <w:tmpl w:val="77D24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20EF6"/>
    <w:multiLevelType w:val="hybridMultilevel"/>
    <w:tmpl w:val="107CA056"/>
    <w:lvl w:ilvl="0" w:tplc="4AEEF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CA0BFF"/>
    <w:multiLevelType w:val="hybridMultilevel"/>
    <w:tmpl w:val="B3181F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984536"/>
    <w:multiLevelType w:val="hybridMultilevel"/>
    <w:tmpl w:val="18D29012"/>
    <w:lvl w:ilvl="0" w:tplc="223248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CC64FF4"/>
    <w:multiLevelType w:val="hybridMultilevel"/>
    <w:tmpl w:val="F20E9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8324A"/>
    <w:multiLevelType w:val="hybridMultilevel"/>
    <w:tmpl w:val="11262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07AF4"/>
    <w:multiLevelType w:val="hybridMultilevel"/>
    <w:tmpl w:val="4CA83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74BDB"/>
    <w:multiLevelType w:val="hybridMultilevel"/>
    <w:tmpl w:val="7862C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26264"/>
    <w:multiLevelType w:val="hybridMultilevel"/>
    <w:tmpl w:val="B3928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A52FD"/>
    <w:multiLevelType w:val="hybridMultilevel"/>
    <w:tmpl w:val="D6287A90"/>
    <w:lvl w:ilvl="0" w:tplc="63D66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F765F"/>
    <w:multiLevelType w:val="hybridMultilevel"/>
    <w:tmpl w:val="C9F40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9"/>
  </w:num>
  <w:num w:numId="5">
    <w:abstractNumId w:val="1"/>
  </w:num>
  <w:num w:numId="6">
    <w:abstractNumId w:val="8"/>
  </w:num>
  <w:num w:numId="7">
    <w:abstractNumId w:val="0"/>
  </w:num>
  <w:num w:numId="8">
    <w:abstractNumId w:val="11"/>
  </w:num>
  <w:num w:numId="9">
    <w:abstractNumId w:val="24"/>
  </w:num>
  <w:num w:numId="10">
    <w:abstractNumId w:val="20"/>
  </w:num>
  <w:num w:numId="11">
    <w:abstractNumId w:val="28"/>
  </w:num>
  <w:num w:numId="12">
    <w:abstractNumId w:val="15"/>
  </w:num>
  <w:num w:numId="13">
    <w:abstractNumId w:val="23"/>
  </w:num>
  <w:num w:numId="14">
    <w:abstractNumId w:val="22"/>
  </w:num>
  <w:num w:numId="15">
    <w:abstractNumId w:val="2"/>
  </w:num>
  <w:num w:numId="16">
    <w:abstractNumId w:val="18"/>
  </w:num>
  <w:num w:numId="17">
    <w:abstractNumId w:val="9"/>
  </w:num>
  <w:num w:numId="18">
    <w:abstractNumId w:val="5"/>
  </w:num>
  <w:num w:numId="19">
    <w:abstractNumId w:val="10"/>
  </w:num>
  <w:num w:numId="20">
    <w:abstractNumId w:val="14"/>
  </w:num>
  <w:num w:numId="21">
    <w:abstractNumId w:val="16"/>
  </w:num>
  <w:num w:numId="22">
    <w:abstractNumId w:val="27"/>
  </w:num>
  <w:num w:numId="23">
    <w:abstractNumId w:val="21"/>
  </w:num>
  <w:num w:numId="24">
    <w:abstractNumId w:val="6"/>
  </w:num>
  <w:num w:numId="25">
    <w:abstractNumId w:val="3"/>
  </w:num>
  <w:num w:numId="26">
    <w:abstractNumId w:val="25"/>
  </w:num>
  <w:num w:numId="27">
    <w:abstractNumId w:val="26"/>
  </w:num>
  <w:num w:numId="28">
    <w:abstractNumId w:val="17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896"/>
    <w:rsid w:val="0000060B"/>
    <w:rsid w:val="00077FCC"/>
    <w:rsid w:val="000D098C"/>
    <w:rsid w:val="00162D6C"/>
    <w:rsid w:val="001B25E2"/>
    <w:rsid w:val="001B50C1"/>
    <w:rsid w:val="0023362B"/>
    <w:rsid w:val="00281863"/>
    <w:rsid w:val="002D16F2"/>
    <w:rsid w:val="00360602"/>
    <w:rsid w:val="003729F9"/>
    <w:rsid w:val="00401FD9"/>
    <w:rsid w:val="004256A3"/>
    <w:rsid w:val="00440E22"/>
    <w:rsid w:val="004544AE"/>
    <w:rsid w:val="004A6D0F"/>
    <w:rsid w:val="004B47A2"/>
    <w:rsid w:val="005152D6"/>
    <w:rsid w:val="00554EF8"/>
    <w:rsid w:val="005834FB"/>
    <w:rsid w:val="005C658C"/>
    <w:rsid w:val="00735280"/>
    <w:rsid w:val="007A750F"/>
    <w:rsid w:val="007B4531"/>
    <w:rsid w:val="00806533"/>
    <w:rsid w:val="008740FF"/>
    <w:rsid w:val="00901A97"/>
    <w:rsid w:val="009747F9"/>
    <w:rsid w:val="00991A91"/>
    <w:rsid w:val="009A29B7"/>
    <w:rsid w:val="00A25E87"/>
    <w:rsid w:val="00AC6FB9"/>
    <w:rsid w:val="00AD685B"/>
    <w:rsid w:val="00AE3D34"/>
    <w:rsid w:val="00AF7835"/>
    <w:rsid w:val="00B7710F"/>
    <w:rsid w:val="00B922B2"/>
    <w:rsid w:val="00BE757D"/>
    <w:rsid w:val="00C143A8"/>
    <w:rsid w:val="00CD4446"/>
    <w:rsid w:val="00D07A46"/>
    <w:rsid w:val="00D17481"/>
    <w:rsid w:val="00D37152"/>
    <w:rsid w:val="00DB2A18"/>
    <w:rsid w:val="00DD406D"/>
    <w:rsid w:val="00DE7896"/>
    <w:rsid w:val="00E43AED"/>
    <w:rsid w:val="00E83B49"/>
    <w:rsid w:val="00EA6342"/>
    <w:rsid w:val="00ED128B"/>
    <w:rsid w:val="00EE1AF0"/>
    <w:rsid w:val="00F21988"/>
    <w:rsid w:val="00F45040"/>
    <w:rsid w:val="00F4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0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7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40FF"/>
  </w:style>
  <w:style w:type="paragraph" w:styleId="Stopka">
    <w:name w:val="footer"/>
    <w:basedOn w:val="Normalny"/>
    <w:link w:val="StopkaZnak"/>
    <w:uiPriority w:val="99"/>
    <w:unhideWhenUsed/>
    <w:rsid w:val="0087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1335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2</cp:revision>
  <cp:lastPrinted>2017-08-25T12:02:00Z</cp:lastPrinted>
  <dcterms:created xsi:type="dcterms:W3CDTF">2018-01-09T12:52:00Z</dcterms:created>
  <dcterms:modified xsi:type="dcterms:W3CDTF">2018-01-09T12:52:00Z</dcterms:modified>
</cp:coreProperties>
</file>